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421" w14:textId="77777777" w:rsidR="009D12E4" w:rsidRDefault="009D12E4" w:rsidP="009D12E4">
      <w:pPr>
        <w:ind w:firstLine="0"/>
        <w:rPr>
          <w:lang w:val="en-GB"/>
        </w:rPr>
      </w:pPr>
      <w:r w:rsidRPr="009D12E4">
        <w:rPr>
          <w:lang w:val="en-GB"/>
        </w:rPr>
        <w:br/>
      </w:r>
      <w:r w:rsidRPr="009D12E4">
        <w:rPr>
          <w:b/>
          <w:bCs/>
          <w:lang w:val="en-GB"/>
        </w:rPr>
        <w:t>Stop Guessing. Start Selling with 15 Proven Funnel Frameworks That Actually Convert.</w:t>
      </w:r>
    </w:p>
    <w:p w14:paraId="4C283074" w14:textId="6E536F34" w:rsidR="009D12E4" w:rsidRPr="009D12E4" w:rsidRDefault="009D12E4" w:rsidP="009D12E4">
      <w:pPr>
        <w:ind w:firstLine="0"/>
        <w:rPr>
          <w:lang w:val="en-GB"/>
        </w:rPr>
      </w:pPr>
      <w:r w:rsidRPr="009D12E4">
        <w:rPr>
          <w:lang w:val="en-GB"/>
        </w:rPr>
        <w:t xml:space="preserve">Every marketer dreams of building a funnel that sells on autopilot — but most end up lost in a maze of tactics that never deliver. That’s why </w:t>
      </w:r>
      <w:r w:rsidRPr="009D12E4">
        <w:rPr>
          <w:i/>
          <w:iCs/>
          <w:lang w:val="en-GB"/>
        </w:rPr>
        <w:t>15 Profit-Boosting Funnel Frameworks That Sell</w:t>
      </w:r>
      <w:r w:rsidRPr="009D12E4">
        <w:rPr>
          <w:lang w:val="en-GB"/>
        </w:rPr>
        <w:t xml:space="preserve"> isn’t another theory-packed report. It’s your shortcut to the exact systems successful marketers rely on to turn cold traffic into consistent buyers.</w:t>
      </w:r>
    </w:p>
    <w:p w14:paraId="3CD7BE1D" w14:textId="77777777" w:rsidR="009D12E4" w:rsidRPr="009D12E4" w:rsidRDefault="009D12E4" w:rsidP="009D12E4">
      <w:pPr>
        <w:ind w:firstLine="0"/>
        <w:rPr>
          <w:lang w:val="en-GB"/>
        </w:rPr>
      </w:pPr>
      <w:r w:rsidRPr="009D12E4">
        <w:rPr>
          <w:lang w:val="en-GB"/>
        </w:rPr>
        <w:t>Inside, you’ll find step-by-step blueprints — from lead magnets that fill your list to automated webinars that sell high-ticket offers. Each framework is clear, tested, and ready to implement, whether you’re just starting out or scaling a seven-figure brand.</w:t>
      </w:r>
    </w:p>
    <w:p w14:paraId="3BA52E8F" w14:textId="77777777" w:rsidR="009D12E4" w:rsidRDefault="009D12E4" w:rsidP="009D12E4">
      <w:pPr>
        <w:ind w:firstLine="0"/>
        <w:rPr>
          <w:lang w:val="en-GB"/>
        </w:rPr>
      </w:pPr>
      <w:r w:rsidRPr="009D12E4">
        <w:rPr>
          <w:lang w:val="en-GB"/>
        </w:rPr>
        <w:t>No hype, no fluff — just practical, conversion-focused funnels that have already worked across dozens of industries. If you’ve ever wondered what separates profitable marketers from the rest, the answer is in these pages. This is where funnel chaos ends, and predictable profit begins.</w:t>
      </w:r>
    </w:p>
    <w:p w14:paraId="7ACAA1FF" w14:textId="77777777" w:rsidR="009D12E4" w:rsidRDefault="009D12E4" w:rsidP="009D12E4">
      <w:pPr>
        <w:ind w:firstLine="0"/>
        <w:rPr>
          <w:lang w:val="en-GB"/>
        </w:rPr>
      </w:pPr>
    </w:p>
    <w:p w14:paraId="2A3B5EAC" w14:textId="77777777" w:rsidR="009D12E4" w:rsidRPr="009D12E4" w:rsidRDefault="009D12E4" w:rsidP="009D12E4">
      <w:pPr>
        <w:ind w:firstLine="0"/>
        <w:rPr>
          <w:lang w:val="en-GB"/>
        </w:rPr>
      </w:pPr>
      <w:r w:rsidRPr="009D12E4">
        <w:rPr>
          <w:b/>
          <w:bCs/>
          <w:lang w:val="en-GB"/>
        </w:rPr>
        <w:t>You Don’t Need More Tactics — You Need a Funnel That Actually Works</w:t>
      </w:r>
    </w:p>
    <w:p w14:paraId="42ABA79A" w14:textId="77777777" w:rsidR="009D12E4" w:rsidRPr="009D12E4" w:rsidRDefault="009D12E4" w:rsidP="009D12E4">
      <w:pPr>
        <w:ind w:firstLine="0"/>
        <w:rPr>
          <w:lang w:val="en-GB"/>
        </w:rPr>
      </w:pPr>
      <w:r w:rsidRPr="009D12E4">
        <w:rPr>
          <w:lang w:val="en-GB"/>
        </w:rPr>
        <w:t xml:space="preserve">Most marketers waste months chasing “shiny object” tactics — the latest ad hacks, viral content trends, and random guru advice. But without a reliable funnel structure, every new idea just burns time and money. </w:t>
      </w:r>
      <w:r w:rsidRPr="009D12E4">
        <w:rPr>
          <w:i/>
          <w:iCs/>
          <w:lang w:val="en-GB"/>
        </w:rPr>
        <w:t>15 Profit-Boosting Funnel Frameworks That Sell</w:t>
      </w:r>
      <w:r w:rsidRPr="009D12E4">
        <w:rPr>
          <w:lang w:val="en-GB"/>
        </w:rPr>
        <w:t xml:space="preserve"> shows you exactly how to stop spinning your wheels and start building funnels that make sense.</w:t>
      </w:r>
    </w:p>
    <w:p w14:paraId="4E49A4D9" w14:textId="77777777" w:rsidR="009D12E4" w:rsidRPr="009D12E4" w:rsidRDefault="009D12E4" w:rsidP="009D12E4">
      <w:pPr>
        <w:ind w:firstLine="0"/>
        <w:rPr>
          <w:lang w:val="en-GB"/>
        </w:rPr>
      </w:pPr>
      <w:r w:rsidRPr="009D12E4">
        <w:rPr>
          <w:lang w:val="en-GB"/>
        </w:rPr>
        <w:t>Each framework in this guide was built from real-world results — the kind that consistently turn browsers into buyers. Whether you’re struggling to convert leads or your ads are falling flat, you’ll finally see how all the moving parts fit together to produce predictable revenue.</w:t>
      </w:r>
    </w:p>
    <w:p w14:paraId="7A45F3DE" w14:textId="77777777" w:rsidR="009D12E4" w:rsidRPr="009D12E4" w:rsidRDefault="009D12E4" w:rsidP="009D12E4">
      <w:pPr>
        <w:ind w:firstLine="0"/>
        <w:rPr>
          <w:lang w:val="en-GB"/>
        </w:rPr>
      </w:pPr>
      <w:r w:rsidRPr="009D12E4">
        <w:rPr>
          <w:lang w:val="en-GB"/>
        </w:rPr>
        <w:t>This isn’t about guessing what might work next. It’s about following a system that’s already been proven to convert across multiple industries and experience levels. Once you understand these frameworks, you’ll never waste another click again.</w:t>
      </w:r>
    </w:p>
    <w:p w14:paraId="38CF44B2" w14:textId="77777777" w:rsidR="009D12E4" w:rsidRDefault="009D12E4" w:rsidP="009D12E4">
      <w:pPr>
        <w:ind w:firstLine="0"/>
        <w:rPr>
          <w:lang w:val="en-GB"/>
        </w:rPr>
      </w:pPr>
    </w:p>
    <w:p w14:paraId="10B47378" w14:textId="77777777" w:rsidR="009D12E4" w:rsidRPr="009D12E4" w:rsidRDefault="009D12E4" w:rsidP="009D12E4">
      <w:pPr>
        <w:ind w:firstLine="0"/>
        <w:rPr>
          <w:lang w:val="en-GB"/>
        </w:rPr>
      </w:pPr>
      <w:r w:rsidRPr="009D12E4">
        <w:rPr>
          <w:b/>
          <w:bCs/>
          <w:lang w:val="en-GB"/>
        </w:rPr>
        <w:t>If Your Funnels Aren’t Converting, It’s Not Your Ads — It’s Your Structure</w:t>
      </w:r>
    </w:p>
    <w:p w14:paraId="75BE7D1C" w14:textId="77777777" w:rsidR="009D12E4" w:rsidRPr="009D12E4" w:rsidRDefault="009D12E4" w:rsidP="009D12E4">
      <w:pPr>
        <w:ind w:firstLine="0"/>
        <w:rPr>
          <w:lang w:val="en-GB"/>
        </w:rPr>
      </w:pPr>
      <w:r w:rsidRPr="009D12E4">
        <w:rPr>
          <w:lang w:val="en-GB"/>
        </w:rPr>
        <w:t>You can have the best product, catchy headlines, and perfectly targeted ads… but if your funnel is broken, none of it matters. Most marketers fail not because their offer is bad — but because their funnel flow leaks attention, trust, and sales at every stage.</w:t>
      </w:r>
    </w:p>
    <w:p w14:paraId="27D2960E" w14:textId="77777777" w:rsidR="009D12E4" w:rsidRPr="009D12E4" w:rsidRDefault="009D12E4" w:rsidP="009D12E4">
      <w:pPr>
        <w:ind w:firstLine="0"/>
        <w:rPr>
          <w:lang w:val="en-GB"/>
        </w:rPr>
      </w:pPr>
      <w:r w:rsidRPr="009D12E4">
        <w:rPr>
          <w:lang w:val="en-GB"/>
        </w:rPr>
        <w:t xml:space="preserve">That’s where </w:t>
      </w:r>
      <w:r w:rsidRPr="009D12E4">
        <w:rPr>
          <w:i/>
          <w:iCs/>
          <w:lang w:val="en-GB"/>
        </w:rPr>
        <w:t>15 Profit-Boosting Funnel Frameworks That Sell</w:t>
      </w:r>
      <w:r w:rsidRPr="009D12E4">
        <w:rPr>
          <w:lang w:val="en-GB"/>
        </w:rPr>
        <w:t xml:space="preserve"> comes in. It reveals the hidden flaws killing your conversions — and shows you how to fix them fast. You’ll see why a simple tweak in funnel sequencing can mean the difference between a struggling launch and a steady stream of profit.</w:t>
      </w:r>
    </w:p>
    <w:p w14:paraId="54D36CBA" w14:textId="77777777" w:rsidR="009D12E4" w:rsidRPr="009D12E4" w:rsidRDefault="009D12E4" w:rsidP="009D12E4">
      <w:pPr>
        <w:ind w:firstLine="0"/>
        <w:rPr>
          <w:lang w:val="en-GB"/>
        </w:rPr>
      </w:pPr>
      <w:r w:rsidRPr="009D12E4">
        <w:rPr>
          <w:lang w:val="en-GB"/>
        </w:rPr>
        <w:t>These frameworks weren’t dreamed up in theory; they’ve been tested in live campaigns generating real sales. Once you plug these systems into your marketing, you’ll finally understand why results felt random before — and how to make them consistent from now on.</w:t>
      </w:r>
    </w:p>
    <w:p w14:paraId="46A0749D" w14:textId="77777777" w:rsidR="009D12E4" w:rsidRPr="009D12E4" w:rsidRDefault="009D12E4" w:rsidP="009D12E4">
      <w:pPr>
        <w:ind w:firstLine="0"/>
        <w:rPr>
          <w:lang w:val="en-GB"/>
        </w:rPr>
      </w:pPr>
      <w:r>
        <w:rPr>
          <w:lang w:val="en-GB"/>
        </w:rPr>
        <w:t xml:space="preserve"> </w:t>
      </w:r>
      <w:r w:rsidRPr="009D12E4">
        <w:rPr>
          <w:b/>
          <w:bCs/>
          <w:lang w:val="en-GB"/>
        </w:rPr>
        <w:t>What’s Really at Stake When You Keep Guessing Your Funnels</w:t>
      </w:r>
    </w:p>
    <w:p w14:paraId="14A68EEB" w14:textId="77777777" w:rsidR="009D12E4" w:rsidRPr="009D12E4" w:rsidRDefault="009D12E4" w:rsidP="009D12E4">
      <w:pPr>
        <w:ind w:firstLine="0"/>
        <w:rPr>
          <w:lang w:val="en-GB"/>
        </w:rPr>
      </w:pPr>
      <w:r w:rsidRPr="009D12E4">
        <w:rPr>
          <w:lang w:val="en-GB"/>
        </w:rPr>
        <w:lastRenderedPageBreak/>
        <w:t>Every month you delay building a proper funnel, you’re not just losing sales — you’re losing momentum, credibility, and confidence. That’s the real cost of guesswork. Most marketers don’t realize how much revenue quietly slips away through weak lead magnets, confusing offers, and dead-end follow-ups.</w:t>
      </w:r>
    </w:p>
    <w:p w14:paraId="54C585B7" w14:textId="77777777" w:rsidR="009D12E4" w:rsidRPr="009D12E4" w:rsidRDefault="009D12E4" w:rsidP="009D12E4">
      <w:pPr>
        <w:ind w:firstLine="0"/>
        <w:rPr>
          <w:lang w:val="en-GB"/>
        </w:rPr>
      </w:pPr>
      <w:r w:rsidRPr="009D12E4">
        <w:rPr>
          <w:i/>
          <w:iCs/>
          <w:lang w:val="en-GB"/>
        </w:rPr>
        <w:t>15 Profit-Boosting Funnel Frameworks That Sell</w:t>
      </w:r>
      <w:r w:rsidRPr="009D12E4">
        <w:rPr>
          <w:lang w:val="en-GB"/>
        </w:rPr>
        <w:t xml:space="preserve"> exposes exactly where those leaks happen and how to stop them cold. It’s not just about earning more — it’s about reclaiming the time, clarity, and control your business deserves.</w:t>
      </w:r>
    </w:p>
    <w:p w14:paraId="38A7AE19" w14:textId="77777777" w:rsidR="009D12E4" w:rsidRPr="009D12E4" w:rsidRDefault="009D12E4" w:rsidP="009D12E4">
      <w:pPr>
        <w:ind w:firstLine="0"/>
        <w:rPr>
          <w:lang w:val="en-GB"/>
        </w:rPr>
      </w:pPr>
      <w:r w:rsidRPr="009D12E4">
        <w:rPr>
          <w:lang w:val="en-GB"/>
        </w:rPr>
        <w:t>Because when your funnel finally clicks, everything changes. Your ads become cheaper. Your audience grows faster. Your revenue becomes predictable. And instead of constantly chasing the next “big idea,” you’ll have a repeatable system you can scale with confidence.</w:t>
      </w:r>
    </w:p>
    <w:p w14:paraId="13CECF26" w14:textId="77777777" w:rsidR="009D12E4" w:rsidRPr="009D12E4" w:rsidRDefault="009D12E4" w:rsidP="009D12E4">
      <w:pPr>
        <w:ind w:firstLine="0"/>
        <w:rPr>
          <w:lang w:val="en-GB"/>
        </w:rPr>
      </w:pPr>
      <w:r w:rsidRPr="009D12E4">
        <w:rPr>
          <w:lang w:val="en-GB"/>
        </w:rPr>
        <w:t>Every day without a proven funnel is a day your competitors move ahead. Isn’t it time to catch up — and then pass them?</w:t>
      </w:r>
    </w:p>
    <w:p w14:paraId="2271E630" w14:textId="77777777" w:rsidR="009D12E4" w:rsidRPr="009D12E4" w:rsidRDefault="009D12E4" w:rsidP="009D12E4">
      <w:pPr>
        <w:ind w:firstLine="0"/>
        <w:rPr>
          <w:lang w:val="en-GB"/>
        </w:rPr>
      </w:pPr>
      <w:r w:rsidRPr="009D12E4">
        <w:rPr>
          <w:b/>
          <w:bCs/>
          <w:lang w:val="en-GB"/>
        </w:rPr>
        <w:t>Finally — A Simple, Proven Solution to Build Funnels That Sell Themselves</w:t>
      </w:r>
    </w:p>
    <w:p w14:paraId="069876AA" w14:textId="77777777" w:rsidR="009D12E4" w:rsidRPr="009D12E4" w:rsidRDefault="009D12E4" w:rsidP="009D12E4">
      <w:pPr>
        <w:ind w:firstLine="0"/>
        <w:rPr>
          <w:lang w:val="en-GB"/>
        </w:rPr>
      </w:pPr>
      <w:r w:rsidRPr="009D12E4">
        <w:rPr>
          <w:lang w:val="en-GB"/>
        </w:rPr>
        <w:t xml:space="preserve">You don’t need another expensive course or months of trial and error. You need a shortcut — and </w:t>
      </w:r>
      <w:r w:rsidRPr="009D12E4">
        <w:rPr>
          <w:i/>
          <w:iCs/>
          <w:lang w:val="en-GB"/>
        </w:rPr>
        <w:t>15 Profit-Boosting Funnel Frameworks That Sell</w:t>
      </w:r>
      <w:r w:rsidRPr="009D12E4">
        <w:rPr>
          <w:lang w:val="en-GB"/>
        </w:rPr>
        <w:t xml:space="preserve"> gives you exactly that. Each framework is a ready-to-use roadmap showing you how to turn clicks into customers with precision and purpose.</w:t>
      </w:r>
    </w:p>
    <w:p w14:paraId="220D0637" w14:textId="77777777" w:rsidR="009D12E4" w:rsidRPr="009D12E4" w:rsidRDefault="009D12E4" w:rsidP="009D12E4">
      <w:pPr>
        <w:ind w:firstLine="0"/>
        <w:rPr>
          <w:lang w:val="en-GB"/>
        </w:rPr>
      </w:pPr>
      <w:r w:rsidRPr="009D12E4">
        <w:rPr>
          <w:lang w:val="en-GB"/>
        </w:rPr>
        <w:t>You’ll see how top marketers structure their funnels from start to finish — the sequence of pages, offers, and follow-ups that drive real conversions. Whether you’re promoting a digital product, a service, or a coaching program, these frameworks eliminate the confusion and show you what works now.</w:t>
      </w:r>
    </w:p>
    <w:p w14:paraId="68B43722" w14:textId="77777777" w:rsidR="009D12E4" w:rsidRPr="009D12E4" w:rsidRDefault="009D12E4" w:rsidP="009D12E4">
      <w:pPr>
        <w:ind w:firstLine="0"/>
        <w:rPr>
          <w:lang w:val="en-GB"/>
        </w:rPr>
      </w:pPr>
      <w:r w:rsidRPr="009D12E4">
        <w:rPr>
          <w:lang w:val="en-GB"/>
        </w:rPr>
        <w:t>This isn’t about reinventing marketing. It’s about using battle-tested structures that have already produced results across every major niche. If you’ve been stuck guessing why some funnels convert and others flop, this report hands you the answer — and the proven path to finally make yours work.</w:t>
      </w:r>
    </w:p>
    <w:p w14:paraId="4EE1D462" w14:textId="77777777" w:rsidR="009D12E4" w:rsidRPr="009D12E4" w:rsidRDefault="009D12E4" w:rsidP="009D12E4">
      <w:pPr>
        <w:ind w:firstLine="0"/>
        <w:rPr>
          <w:lang w:val="en-GB"/>
        </w:rPr>
      </w:pPr>
      <w:r w:rsidRPr="009D12E4">
        <w:rPr>
          <w:b/>
          <w:bCs/>
          <w:lang w:val="en-GB"/>
        </w:rPr>
        <w:t>The Secret Behind Funnels That Keep Working — Even When Trends Change</w:t>
      </w:r>
    </w:p>
    <w:p w14:paraId="489D929C" w14:textId="77777777" w:rsidR="009D12E4" w:rsidRPr="009D12E4" w:rsidRDefault="009D12E4" w:rsidP="009D12E4">
      <w:pPr>
        <w:ind w:firstLine="0"/>
        <w:rPr>
          <w:lang w:val="en-GB"/>
        </w:rPr>
      </w:pPr>
      <w:r w:rsidRPr="009D12E4">
        <w:rPr>
          <w:lang w:val="en-GB"/>
        </w:rPr>
        <w:t xml:space="preserve">Marketing trends come and go — algorithms shift, ad costs rise, and platforms evolve. But the psychology behind why people buy never changes. </w:t>
      </w:r>
      <w:r w:rsidRPr="009D12E4">
        <w:rPr>
          <w:i/>
          <w:iCs/>
          <w:lang w:val="en-GB"/>
        </w:rPr>
        <w:t>15 Profit-Boosting Funnel Frameworks That Sell</w:t>
      </w:r>
      <w:r w:rsidRPr="009D12E4">
        <w:rPr>
          <w:lang w:val="en-GB"/>
        </w:rPr>
        <w:t xml:space="preserve"> is built on that timeless foundation. Each framework taps into proven conversion triggers: curiosity, trust, value, and urgency.</w:t>
      </w:r>
    </w:p>
    <w:p w14:paraId="600E50CC" w14:textId="77777777" w:rsidR="009D12E4" w:rsidRPr="009D12E4" w:rsidRDefault="009D12E4" w:rsidP="009D12E4">
      <w:pPr>
        <w:ind w:firstLine="0"/>
        <w:rPr>
          <w:lang w:val="en-GB"/>
        </w:rPr>
      </w:pPr>
      <w:r w:rsidRPr="009D12E4">
        <w:rPr>
          <w:lang w:val="en-GB"/>
        </w:rPr>
        <w:t>While others panic every time a platform updates, you’ll stay calm — because your system won’t rely on guesswork or hype. You’ll understand how to attract cold audiences, warm them up naturally, and guide them to the sale with precision.</w:t>
      </w:r>
    </w:p>
    <w:p w14:paraId="203E920E" w14:textId="77777777" w:rsidR="009D12E4" w:rsidRPr="009D12E4" w:rsidRDefault="009D12E4" w:rsidP="009D12E4">
      <w:pPr>
        <w:ind w:firstLine="0"/>
        <w:rPr>
          <w:lang w:val="en-GB"/>
        </w:rPr>
      </w:pPr>
      <w:r w:rsidRPr="009D12E4">
        <w:rPr>
          <w:lang w:val="en-GB"/>
        </w:rPr>
        <w:t>These aren’t cookie-cutter templates; they’re adaptive frameworks that grow with your business. Whether you’re building your first funnel or refining a six-figure setup, you’ll have the confidence to make smart moves that still work months — or years — from now. Marketing fads fade. Systems that sell endure.</w:t>
      </w:r>
    </w:p>
    <w:p w14:paraId="001C111C" w14:textId="77777777" w:rsidR="009D12E4" w:rsidRPr="009D12E4" w:rsidRDefault="009D12E4" w:rsidP="009D12E4">
      <w:pPr>
        <w:ind w:firstLine="0"/>
        <w:rPr>
          <w:lang w:val="en-GB"/>
        </w:rPr>
      </w:pPr>
      <w:r w:rsidRPr="009D12E4">
        <w:rPr>
          <w:b/>
          <w:bCs/>
          <w:lang w:val="en-GB"/>
        </w:rPr>
        <w:t>Proof That These Funnel Frameworks Work in the Real World</w:t>
      </w:r>
    </w:p>
    <w:p w14:paraId="4FC90336" w14:textId="77777777" w:rsidR="009D12E4" w:rsidRPr="009D12E4" w:rsidRDefault="009D12E4" w:rsidP="009D12E4">
      <w:pPr>
        <w:ind w:firstLine="0"/>
        <w:rPr>
          <w:lang w:val="en-GB"/>
        </w:rPr>
      </w:pPr>
      <w:r w:rsidRPr="009D12E4">
        <w:rPr>
          <w:lang w:val="en-GB"/>
        </w:rPr>
        <w:t xml:space="preserve">The strategies in </w:t>
      </w:r>
      <w:r w:rsidRPr="009D12E4">
        <w:rPr>
          <w:i/>
          <w:iCs/>
          <w:lang w:val="en-GB"/>
        </w:rPr>
        <w:t>15 Profit-Boosting Funnel Frameworks That Sell</w:t>
      </w:r>
      <w:r w:rsidRPr="009D12E4">
        <w:rPr>
          <w:lang w:val="en-GB"/>
        </w:rPr>
        <w:t xml:space="preserve"> aren’t based on theory or recycled advice — they’re pulled straight from campaigns that have generated real results across multiple </w:t>
      </w:r>
      <w:r w:rsidRPr="009D12E4">
        <w:rPr>
          <w:lang w:val="en-GB"/>
        </w:rPr>
        <w:lastRenderedPageBreak/>
        <w:t>industries. From fitness coaches and course creators to agencies and eCommerce brands, these funnels have proven themselves where it matters most: in live sales environments.</w:t>
      </w:r>
    </w:p>
    <w:p w14:paraId="6D8D169E" w14:textId="77777777" w:rsidR="009D12E4" w:rsidRPr="009D12E4" w:rsidRDefault="009D12E4" w:rsidP="009D12E4">
      <w:pPr>
        <w:ind w:firstLine="0"/>
        <w:rPr>
          <w:lang w:val="en-GB"/>
        </w:rPr>
      </w:pPr>
      <w:r w:rsidRPr="009D12E4">
        <w:rPr>
          <w:lang w:val="en-GB"/>
        </w:rPr>
        <w:t>Each framework has been tested, tracked, and refined to ensure it consistently converts traffic into customers. You’ll see the same principles used by successful marketers who’ve turned tiny audiences into full-time income — not because they guessed, but because they followed structure.</w:t>
      </w:r>
    </w:p>
    <w:p w14:paraId="58A9981E" w14:textId="77777777" w:rsidR="009D12E4" w:rsidRPr="009D12E4" w:rsidRDefault="009D12E4" w:rsidP="009D12E4">
      <w:pPr>
        <w:ind w:firstLine="0"/>
        <w:rPr>
          <w:lang w:val="en-GB"/>
        </w:rPr>
      </w:pPr>
      <w:r w:rsidRPr="009D12E4">
        <w:rPr>
          <w:lang w:val="en-GB"/>
        </w:rPr>
        <w:t>You don’t need luck or endless testing to get similar results. You just need to follow a framework that’s already been proven to work. Think of this as your behind-the-scenes look at the marketing playbooks top performers quietly use to win.</w:t>
      </w:r>
    </w:p>
    <w:p w14:paraId="27387F24" w14:textId="77777777" w:rsidR="009D12E4" w:rsidRPr="009D12E4" w:rsidRDefault="009D12E4" w:rsidP="009D12E4">
      <w:pPr>
        <w:ind w:firstLine="0"/>
        <w:rPr>
          <w:lang w:val="en-GB"/>
        </w:rPr>
      </w:pPr>
      <w:r w:rsidRPr="009D12E4">
        <w:rPr>
          <w:b/>
          <w:bCs/>
          <w:lang w:val="en-GB"/>
        </w:rPr>
        <w:t>Turn Confusing Marketing Ideas into Clear, Step-by-Step Action</w:t>
      </w:r>
    </w:p>
    <w:p w14:paraId="3D725A93" w14:textId="77777777" w:rsidR="009D12E4" w:rsidRPr="009D12E4" w:rsidRDefault="009D12E4" w:rsidP="009D12E4">
      <w:pPr>
        <w:ind w:firstLine="0"/>
        <w:rPr>
          <w:lang w:val="en-GB"/>
        </w:rPr>
      </w:pPr>
      <w:r w:rsidRPr="009D12E4">
        <w:rPr>
          <w:lang w:val="en-GB"/>
        </w:rPr>
        <w:t xml:space="preserve">Most marketers fail not because they lack effort — but because they lack clarity. They’re buried under advice, drowning in options, and paralyzed by what to try next. </w:t>
      </w:r>
      <w:r w:rsidRPr="009D12E4">
        <w:rPr>
          <w:i/>
          <w:iCs/>
          <w:lang w:val="en-GB"/>
        </w:rPr>
        <w:t>15 Profit-Boosting Funnel Frameworks That Sell</w:t>
      </w:r>
      <w:r w:rsidRPr="009D12E4">
        <w:rPr>
          <w:lang w:val="en-GB"/>
        </w:rPr>
        <w:t xml:space="preserve"> removes that overwhelm completely.</w:t>
      </w:r>
    </w:p>
    <w:p w14:paraId="670992B7" w14:textId="77777777" w:rsidR="009D12E4" w:rsidRPr="009D12E4" w:rsidRDefault="009D12E4" w:rsidP="009D12E4">
      <w:pPr>
        <w:ind w:firstLine="0"/>
        <w:rPr>
          <w:lang w:val="en-GB"/>
        </w:rPr>
      </w:pPr>
      <w:r w:rsidRPr="009D12E4">
        <w:rPr>
          <w:lang w:val="en-GB"/>
        </w:rPr>
        <w:t>Each framework walks you through every step — what page comes first, what offer to present, when to pitch, and how to follow up. You’ll finally understand how to guide a prospect from first click to final sale without second-guessing every move.</w:t>
      </w:r>
    </w:p>
    <w:p w14:paraId="754E6419" w14:textId="77777777" w:rsidR="009D12E4" w:rsidRPr="009D12E4" w:rsidRDefault="009D12E4" w:rsidP="009D12E4">
      <w:pPr>
        <w:ind w:firstLine="0"/>
        <w:rPr>
          <w:lang w:val="en-GB"/>
        </w:rPr>
      </w:pPr>
      <w:r w:rsidRPr="009D12E4">
        <w:rPr>
          <w:lang w:val="en-GB"/>
        </w:rPr>
        <w:t>It’s like turning on a light switch in a dark room — suddenly, everything makes sense. No jargon. No overcomplication. Just a straightforward path that lets you build smarter funnels, faster. Once you see how each piece connects, you’ll wonder how you ever tried to sell without this level of clarity.</w:t>
      </w:r>
    </w:p>
    <w:p w14:paraId="59309FBA" w14:textId="77777777" w:rsidR="009D12E4" w:rsidRPr="009D12E4" w:rsidRDefault="009D12E4" w:rsidP="009D12E4">
      <w:pPr>
        <w:ind w:firstLine="0"/>
        <w:rPr>
          <w:lang w:val="en-GB"/>
        </w:rPr>
      </w:pPr>
      <w:r w:rsidRPr="009D12E4">
        <w:rPr>
          <w:b/>
          <w:bCs/>
          <w:lang w:val="en-GB"/>
        </w:rPr>
        <w:t>What Makes These 15 Funnel Frameworks So Powerful</w:t>
      </w:r>
    </w:p>
    <w:p w14:paraId="396C94E9" w14:textId="77777777" w:rsidR="009D12E4" w:rsidRPr="009D12E4" w:rsidRDefault="009D12E4" w:rsidP="009D12E4">
      <w:pPr>
        <w:ind w:firstLine="0"/>
        <w:rPr>
          <w:lang w:val="en-GB"/>
        </w:rPr>
      </w:pPr>
      <w:r w:rsidRPr="009D12E4">
        <w:rPr>
          <w:lang w:val="en-GB"/>
        </w:rPr>
        <w:t>Each funnel inside this guide follows a psychological flow that mirrors how people naturally make buying decisions. Instead of forcing a sale, these frameworks lead your audience through a series of small “yes” moments — each one building trust and desire until purchasing feels like the obvious next step.</w:t>
      </w:r>
    </w:p>
    <w:p w14:paraId="15998F88" w14:textId="77777777" w:rsidR="009D12E4" w:rsidRPr="009D12E4" w:rsidRDefault="009D12E4" w:rsidP="009D12E4">
      <w:pPr>
        <w:ind w:firstLine="0"/>
        <w:rPr>
          <w:lang w:val="en-GB"/>
        </w:rPr>
      </w:pPr>
      <w:r w:rsidRPr="009D12E4">
        <w:rPr>
          <w:i/>
          <w:iCs/>
          <w:lang w:val="en-GB"/>
        </w:rPr>
        <w:t>15 Profit-Boosting Funnel Frameworks That Sell</w:t>
      </w:r>
      <w:r w:rsidRPr="009D12E4">
        <w:rPr>
          <w:lang w:val="en-GB"/>
        </w:rPr>
        <w:t xml:space="preserve"> shows you how to design that flow in your own business. You’ll discover why the right order of offers matters more than the size of your ad budget — and how to engineer every touchpoint to move prospects closer to a confident “I’m in.”</w:t>
      </w:r>
    </w:p>
    <w:p w14:paraId="3F240290" w14:textId="77777777" w:rsidR="009D12E4" w:rsidRPr="009D12E4" w:rsidRDefault="009D12E4" w:rsidP="009D12E4">
      <w:pPr>
        <w:ind w:firstLine="0"/>
        <w:rPr>
          <w:lang w:val="en-GB"/>
        </w:rPr>
      </w:pPr>
      <w:r w:rsidRPr="009D12E4">
        <w:rPr>
          <w:lang w:val="en-GB"/>
        </w:rPr>
        <w:t>This is how professionals sell without pressure. Every framework is rooted in persuasion science, not hype. Once you start using them, you’ll stop pushing for sales… and start guiding people naturally toward buying from you.</w:t>
      </w:r>
    </w:p>
    <w:p w14:paraId="7BBC28FF" w14:textId="77777777" w:rsidR="009D12E4" w:rsidRPr="009D12E4" w:rsidRDefault="009D12E4" w:rsidP="009D12E4">
      <w:pPr>
        <w:ind w:firstLine="0"/>
        <w:rPr>
          <w:lang w:val="en-GB"/>
        </w:rPr>
      </w:pPr>
      <w:r w:rsidRPr="009D12E4">
        <w:rPr>
          <w:b/>
          <w:bCs/>
          <w:lang w:val="en-GB"/>
        </w:rPr>
        <w:t>Imagine Finally Knowing Exactly Which Funnel to Build Next</w:t>
      </w:r>
    </w:p>
    <w:p w14:paraId="7C7DACA1" w14:textId="77777777" w:rsidR="009D12E4" w:rsidRPr="009D12E4" w:rsidRDefault="009D12E4" w:rsidP="009D12E4">
      <w:pPr>
        <w:ind w:firstLine="0"/>
        <w:rPr>
          <w:lang w:val="en-GB"/>
        </w:rPr>
      </w:pPr>
      <w:r w:rsidRPr="009D12E4">
        <w:rPr>
          <w:lang w:val="en-GB"/>
        </w:rPr>
        <w:t xml:space="preserve">No more wondering if you should start with a lead magnet, a webinar, or a challenge. No more wasting weeks designing funnels that flop. With </w:t>
      </w:r>
      <w:r w:rsidRPr="009D12E4">
        <w:rPr>
          <w:i/>
          <w:iCs/>
          <w:lang w:val="en-GB"/>
        </w:rPr>
        <w:t>15 Profit-Boosting Funnel Frameworks That Sell</w:t>
      </w:r>
      <w:r w:rsidRPr="009D12E4">
        <w:rPr>
          <w:lang w:val="en-GB"/>
        </w:rPr>
        <w:t>, you’ll instantly know which model fits your offer, your price point, and your audience.</w:t>
      </w:r>
    </w:p>
    <w:p w14:paraId="7C548F33" w14:textId="77777777" w:rsidR="009D12E4" w:rsidRPr="009D12E4" w:rsidRDefault="009D12E4" w:rsidP="009D12E4">
      <w:pPr>
        <w:ind w:firstLine="0"/>
        <w:rPr>
          <w:lang w:val="en-GB"/>
        </w:rPr>
      </w:pPr>
      <w:r w:rsidRPr="009D12E4">
        <w:rPr>
          <w:lang w:val="en-GB"/>
        </w:rPr>
        <w:t>Each framework includes clear direction — what to launch first if you’re new, what to upgrade when you’re ready to scale, and what to automate when you want hands-free sales. It’s like having a marketing roadmap that adapts to your business growth.</w:t>
      </w:r>
    </w:p>
    <w:p w14:paraId="53069B53" w14:textId="77777777" w:rsidR="009D12E4" w:rsidRPr="009D12E4" w:rsidRDefault="009D12E4" w:rsidP="009D12E4">
      <w:pPr>
        <w:ind w:firstLine="0"/>
        <w:rPr>
          <w:lang w:val="en-GB"/>
        </w:rPr>
      </w:pPr>
      <w:r w:rsidRPr="009D12E4">
        <w:rPr>
          <w:lang w:val="en-GB"/>
        </w:rPr>
        <w:lastRenderedPageBreak/>
        <w:t>Whether you sell digital courses, coaching, or services, there’s a funnel inside perfectly built for your goals. Instead of copying others, you’ll execute with purpose, knowing exactly why each step matters. When you have this clarity, success stops being a gamble — it becomes a system you can trust.</w:t>
      </w:r>
    </w:p>
    <w:p w14:paraId="18FE85CE" w14:textId="77777777" w:rsidR="009D12E4" w:rsidRPr="009D12E4" w:rsidRDefault="009D12E4" w:rsidP="009D12E4">
      <w:pPr>
        <w:ind w:firstLine="0"/>
        <w:rPr>
          <w:lang w:val="en-GB"/>
        </w:rPr>
      </w:pPr>
      <w:r w:rsidRPr="009D12E4">
        <w:rPr>
          <w:b/>
          <w:bCs/>
          <w:lang w:val="en-GB"/>
        </w:rPr>
        <w:t>Stop Letting Objections Kill Your Conversions Before They Start</w:t>
      </w:r>
    </w:p>
    <w:p w14:paraId="775FEFF9" w14:textId="77777777" w:rsidR="009D12E4" w:rsidRPr="009D12E4" w:rsidRDefault="009D12E4" w:rsidP="009D12E4">
      <w:pPr>
        <w:ind w:firstLine="0"/>
        <w:rPr>
          <w:lang w:val="en-GB"/>
        </w:rPr>
      </w:pPr>
      <w:r w:rsidRPr="009D12E4">
        <w:rPr>
          <w:lang w:val="en-GB"/>
        </w:rPr>
        <w:t xml:space="preserve">Most funnels fail because they never address the real reasons people hesitate — fear, confusion, or lack of trust. </w:t>
      </w:r>
      <w:r w:rsidRPr="009D12E4">
        <w:rPr>
          <w:i/>
          <w:iCs/>
          <w:lang w:val="en-GB"/>
        </w:rPr>
        <w:t>15 Profit-Boosting Funnel Frameworks That Sell</w:t>
      </w:r>
      <w:r w:rsidRPr="009D12E4">
        <w:rPr>
          <w:lang w:val="en-GB"/>
        </w:rPr>
        <w:t xml:space="preserve"> shows you exactly where and how to handle every major objection inside your funnel, so prospects feel understood, not pressured.</w:t>
      </w:r>
    </w:p>
    <w:p w14:paraId="36860FE1" w14:textId="77777777" w:rsidR="009D12E4" w:rsidRPr="009D12E4" w:rsidRDefault="009D12E4" w:rsidP="009D12E4">
      <w:pPr>
        <w:ind w:firstLine="0"/>
        <w:rPr>
          <w:lang w:val="en-GB"/>
        </w:rPr>
      </w:pPr>
      <w:r w:rsidRPr="009D12E4">
        <w:rPr>
          <w:lang w:val="en-GB"/>
        </w:rPr>
        <w:t>You’ll learn how to structure your pages, emails, and offers to naturally eliminate doubt — turning “I’ll think about it” into “This makes total sense.” These frameworks use proven messaging psychology to handle objections before they even surface, so every interaction moves your prospect forward with confidence.</w:t>
      </w:r>
    </w:p>
    <w:p w14:paraId="501BFE48" w14:textId="77777777" w:rsidR="009D12E4" w:rsidRPr="009D12E4" w:rsidRDefault="009D12E4" w:rsidP="009D12E4">
      <w:pPr>
        <w:ind w:firstLine="0"/>
        <w:rPr>
          <w:lang w:val="en-GB"/>
        </w:rPr>
      </w:pPr>
      <w:r w:rsidRPr="009D12E4">
        <w:rPr>
          <w:lang w:val="en-GB"/>
        </w:rPr>
        <w:t>Instead of trying to talk people into buying, you’ll guide them through a flow that answers their questions, builds belief, and earns commitment step by step. When your funnel removes hesitation automatically, sales stop feeling like persuasion — and start feeling like progress.</w:t>
      </w:r>
    </w:p>
    <w:p w14:paraId="39E7A7F4" w14:textId="77777777" w:rsidR="009D12E4" w:rsidRPr="009D12E4" w:rsidRDefault="009D12E4" w:rsidP="009D12E4">
      <w:pPr>
        <w:ind w:firstLine="0"/>
        <w:rPr>
          <w:lang w:val="en-GB"/>
        </w:rPr>
      </w:pPr>
      <w:r w:rsidRPr="009D12E4">
        <w:rPr>
          <w:b/>
          <w:bCs/>
          <w:lang w:val="en-GB"/>
        </w:rPr>
        <w:t>Your Offer Deserves a Funnel That Matches Its True Value</w:t>
      </w:r>
    </w:p>
    <w:p w14:paraId="07230839" w14:textId="77777777" w:rsidR="009D12E4" w:rsidRPr="009D12E4" w:rsidRDefault="009D12E4" w:rsidP="009D12E4">
      <w:pPr>
        <w:ind w:firstLine="0"/>
        <w:rPr>
          <w:lang w:val="en-GB"/>
        </w:rPr>
      </w:pPr>
      <w:r w:rsidRPr="009D12E4">
        <w:rPr>
          <w:lang w:val="en-GB"/>
        </w:rPr>
        <w:t xml:space="preserve">You’ve worked hard to create something amazing — but without the right funnel, your offer never gets the attention or respect it deserves. </w:t>
      </w:r>
      <w:r w:rsidRPr="009D12E4">
        <w:rPr>
          <w:i/>
          <w:iCs/>
          <w:lang w:val="en-GB"/>
        </w:rPr>
        <w:t>15 Profit-Boosting Funnel Frameworks That Sell</w:t>
      </w:r>
      <w:r w:rsidRPr="009D12E4">
        <w:rPr>
          <w:lang w:val="en-GB"/>
        </w:rPr>
        <w:t xml:space="preserve"> helps you present your product in a way that instantly elevates its perceived value and makes buying feel like an easy decision.</w:t>
      </w:r>
    </w:p>
    <w:p w14:paraId="65FF183E" w14:textId="77777777" w:rsidR="009D12E4" w:rsidRPr="009D12E4" w:rsidRDefault="009D12E4" w:rsidP="009D12E4">
      <w:pPr>
        <w:ind w:firstLine="0"/>
        <w:rPr>
          <w:lang w:val="en-GB"/>
        </w:rPr>
      </w:pPr>
      <w:r w:rsidRPr="009D12E4">
        <w:rPr>
          <w:lang w:val="en-GB"/>
        </w:rPr>
        <w:t>You’ll learn how to design a customer journey that builds anticipation, positions your offer as the logical next step, and makes your pricing feel completely justified. When your funnel is built correctly, prospects stop comparing you to cheaper alternatives — because your system shows them the real worth of what you deliver.</w:t>
      </w:r>
    </w:p>
    <w:p w14:paraId="065202CE" w14:textId="77777777" w:rsidR="009D12E4" w:rsidRPr="009D12E4" w:rsidRDefault="009D12E4" w:rsidP="009D12E4">
      <w:pPr>
        <w:ind w:firstLine="0"/>
        <w:rPr>
          <w:lang w:val="en-GB"/>
        </w:rPr>
      </w:pPr>
      <w:r w:rsidRPr="009D12E4">
        <w:rPr>
          <w:lang w:val="en-GB"/>
        </w:rPr>
        <w:t>This guide helps you do more than just “sell.” It helps you communicate the true transformation behind your offer, so every sale feels like a win-win — for you and your customers alike.</w:t>
      </w:r>
    </w:p>
    <w:p w14:paraId="1DD0CD63" w14:textId="77777777" w:rsidR="009D12E4" w:rsidRPr="009D12E4" w:rsidRDefault="009D12E4" w:rsidP="009D12E4">
      <w:pPr>
        <w:ind w:firstLine="0"/>
        <w:rPr>
          <w:lang w:val="en-GB"/>
        </w:rPr>
      </w:pPr>
      <w:r w:rsidRPr="009D12E4">
        <w:rPr>
          <w:b/>
          <w:bCs/>
          <w:lang w:val="en-GB"/>
        </w:rPr>
        <w:t>And If You Take Action Today, You’ll Gain an Edge Most Marketers Never Get</w:t>
      </w:r>
    </w:p>
    <w:p w14:paraId="6E6417F1" w14:textId="77777777" w:rsidR="009D12E4" w:rsidRPr="009D12E4" w:rsidRDefault="009D12E4" w:rsidP="009D12E4">
      <w:pPr>
        <w:ind w:firstLine="0"/>
        <w:rPr>
          <w:lang w:val="en-GB"/>
        </w:rPr>
      </w:pPr>
      <w:r w:rsidRPr="009D12E4">
        <w:rPr>
          <w:lang w:val="en-GB"/>
        </w:rPr>
        <w:t xml:space="preserve">The truth? Most marketers will read about funnels forever but never actually build one that works. That’s what makes </w:t>
      </w:r>
      <w:r w:rsidRPr="009D12E4">
        <w:rPr>
          <w:i/>
          <w:iCs/>
          <w:lang w:val="en-GB"/>
        </w:rPr>
        <w:t>15 Profit-Boosting Funnel Frameworks That Sell</w:t>
      </w:r>
      <w:r w:rsidRPr="009D12E4">
        <w:rPr>
          <w:lang w:val="en-GB"/>
        </w:rPr>
        <w:t xml:space="preserve"> different — it’s not just information, it’s implementation.</w:t>
      </w:r>
    </w:p>
    <w:p w14:paraId="10F7759C" w14:textId="77777777" w:rsidR="009D12E4" w:rsidRPr="009D12E4" w:rsidRDefault="009D12E4" w:rsidP="009D12E4">
      <w:pPr>
        <w:ind w:firstLine="0"/>
        <w:rPr>
          <w:lang w:val="en-GB"/>
        </w:rPr>
      </w:pPr>
      <w:r w:rsidRPr="009D12E4">
        <w:rPr>
          <w:lang w:val="en-GB"/>
        </w:rPr>
        <w:t>Every page gives you clear, actionable steps you can apply the same day. You’ll know which funnel to start with, which pages to build, and how to connect everything without getting lost in tech headaches. Instead of waiting for “someday,” you’ll finally take the actions that lead to real, measurable growth.</w:t>
      </w:r>
    </w:p>
    <w:p w14:paraId="00679B4C" w14:textId="77777777" w:rsidR="009D12E4" w:rsidRPr="009D12E4" w:rsidRDefault="009D12E4" w:rsidP="009D12E4">
      <w:pPr>
        <w:ind w:firstLine="0"/>
        <w:rPr>
          <w:lang w:val="en-GB"/>
        </w:rPr>
      </w:pPr>
      <w:r w:rsidRPr="009D12E4">
        <w:rPr>
          <w:lang w:val="en-GB"/>
        </w:rPr>
        <w:t>This isn’t theory — it’s a toolkit for momentum. Once you start applying even one of these frameworks, you’ll feel the shift from confusion to clarity, from guessing to executing. Because the sooner you move, the faster you’ll see results that compound with every campaign you launch.</w:t>
      </w:r>
    </w:p>
    <w:p w14:paraId="2211BFD7" w14:textId="77777777" w:rsidR="009D12E4" w:rsidRDefault="009D12E4" w:rsidP="009D12E4">
      <w:pPr>
        <w:ind w:firstLine="0"/>
        <w:rPr>
          <w:b/>
          <w:bCs/>
          <w:lang w:val="en-GB"/>
        </w:rPr>
      </w:pPr>
    </w:p>
    <w:p w14:paraId="030E7BDC" w14:textId="77777777" w:rsidR="009D12E4" w:rsidRDefault="009D12E4" w:rsidP="009D12E4">
      <w:pPr>
        <w:ind w:firstLine="0"/>
        <w:rPr>
          <w:b/>
          <w:bCs/>
          <w:lang w:val="en-GB"/>
        </w:rPr>
      </w:pPr>
    </w:p>
    <w:p w14:paraId="65AE82B5" w14:textId="1DF96117" w:rsidR="009D12E4" w:rsidRPr="009D12E4" w:rsidRDefault="009D12E4" w:rsidP="009D12E4">
      <w:pPr>
        <w:ind w:firstLine="0"/>
        <w:rPr>
          <w:lang w:val="en-GB"/>
        </w:rPr>
      </w:pPr>
      <w:r w:rsidRPr="009D12E4">
        <w:rPr>
          <w:b/>
          <w:bCs/>
          <w:lang w:val="en-GB"/>
        </w:rPr>
        <w:lastRenderedPageBreak/>
        <w:t>Your Purchase Today Comes With Total Confidence — Backed by Clarity, Not Hype</w:t>
      </w:r>
    </w:p>
    <w:p w14:paraId="72D94EDD" w14:textId="77777777" w:rsidR="009D12E4" w:rsidRPr="009D12E4" w:rsidRDefault="009D12E4" w:rsidP="009D12E4">
      <w:pPr>
        <w:ind w:firstLine="0"/>
        <w:rPr>
          <w:lang w:val="en-GB"/>
        </w:rPr>
      </w:pPr>
      <w:r w:rsidRPr="009D12E4">
        <w:rPr>
          <w:lang w:val="en-GB"/>
        </w:rPr>
        <w:t xml:space="preserve">You don’t need empty promises — you need certainty that what you’re getting will help you take the next step with confidence. That’s exactly what </w:t>
      </w:r>
      <w:r w:rsidRPr="009D12E4">
        <w:rPr>
          <w:i/>
          <w:iCs/>
          <w:lang w:val="en-GB"/>
        </w:rPr>
        <w:t>15 Profit-Boosting Funnel Frameworks That Sell</w:t>
      </w:r>
      <w:r w:rsidRPr="009D12E4">
        <w:rPr>
          <w:lang w:val="en-GB"/>
        </w:rPr>
        <w:t xml:space="preserve"> delivers. Every framework is clear, practical, and built from real-world results, so you know your time and effort will go toward strategies that actually work.</w:t>
      </w:r>
    </w:p>
    <w:p w14:paraId="15B370D2" w14:textId="77777777" w:rsidR="009D12E4" w:rsidRPr="009D12E4" w:rsidRDefault="009D12E4" w:rsidP="009D12E4">
      <w:pPr>
        <w:ind w:firstLine="0"/>
        <w:rPr>
          <w:lang w:val="en-GB"/>
        </w:rPr>
      </w:pPr>
      <w:r w:rsidRPr="009D12E4">
        <w:rPr>
          <w:lang w:val="en-GB"/>
        </w:rPr>
        <w:t>This report doesn’t rely on gimmicks, hype, or exaggerated claims — just straightforward, proven funnel structures that have already helped countless marketers improve their conversions and simplify their systems.</w:t>
      </w:r>
    </w:p>
    <w:p w14:paraId="1FFBD792" w14:textId="77777777" w:rsidR="009D12E4" w:rsidRPr="009D12E4" w:rsidRDefault="009D12E4" w:rsidP="009D12E4">
      <w:pPr>
        <w:ind w:firstLine="0"/>
        <w:rPr>
          <w:lang w:val="en-GB"/>
        </w:rPr>
      </w:pPr>
      <w:r w:rsidRPr="009D12E4">
        <w:rPr>
          <w:lang w:val="en-GB"/>
        </w:rPr>
        <w:t>You’ll walk away with the clarity to plan, build, and launch funnels that convert — without the frustration of starting from scratch or second-guessing every move. It’s the difference between hoping something works and knowing exactly why it will.</w:t>
      </w:r>
    </w:p>
    <w:p w14:paraId="1B89C71F" w14:textId="77777777" w:rsidR="009D12E4" w:rsidRPr="009D12E4" w:rsidRDefault="009D12E4" w:rsidP="009D12E4">
      <w:pPr>
        <w:ind w:firstLine="0"/>
        <w:rPr>
          <w:lang w:val="en-GB"/>
        </w:rPr>
      </w:pPr>
      <w:r w:rsidRPr="009D12E4">
        <w:rPr>
          <w:i/>
          <w:iCs/>
          <w:lang w:val="en-GB"/>
        </w:rPr>
        <w:t>Results will vary. No earnings are guaranteed. This is not financial advice.</w:t>
      </w:r>
    </w:p>
    <w:p w14:paraId="10BB0AEF" w14:textId="7FEDA504" w:rsidR="009D12E4" w:rsidRPr="009D12E4" w:rsidRDefault="009D12E4" w:rsidP="009D12E4">
      <w:pPr>
        <w:ind w:firstLine="0"/>
        <w:rPr>
          <w:lang w:val="en-GB"/>
        </w:rPr>
      </w:pPr>
    </w:p>
    <w:p w14:paraId="3C445EB0" w14:textId="77777777" w:rsidR="009D12E4" w:rsidRPr="009D12E4" w:rsidRDefault="009D12E4" w:rsidP="009D12E4">
      <w:pPr>
        <w:ind w:firstLine="0"/>
        <w:rPr>
          <w:lang w:val="en-GB"/>
        </w:rPr>
      </w:pPr>
      <w:r w:rsidRPr="009D12E4">
        <w:rPr>
          <w:b/>
          <w:bCs/>
          <w:lang w:val="en-GB"/>
        </w:rPr>
        <w:t>Don’t Wait — Every Day Without a Working Funnel Costs You More Than You Think</w:t>
      </w:r>
    </w:p>
    <w:p w14:paraId="25F15391" w14:textId="77777777" w:rsidR="009D12E4" w:rsidRPr="009D12E4" w:rsidRDefault="009D12E4" w:rsidP="009D12E4">
      <w:pPr>
        <w:ind w:firstLine="0"/>
        <w:rPr>
          <w:lang w:val="en-GB"/>
        </w:rPr>
      </w:pPr>
      <w:r w:rsidRPr="009D12E4">
        <w:rPr>
          <w:lang w:val="en-GB"/>
        </w:rPr>
        <w:t>While you’re reading this, potential customers are scrolling past your offers and buying from competitors who’ve already mastered their funnel flow. Every day you delay is another day your ads underperform, your leads go cold, and your revenue stalls.</w:t>
      </w:r>
    </w:p>
    <w:p w14:paraId="361F9C0C" w14:textId="77777777" w:rsidR="009D12E4" w:rsidRPr="009D12E4" w:rsidRDefault="009D12E4" w:rsidP="009D12E4">
      <w:pPr>
        <w:ind w:firstLine="0"/>
        <w:rPr>
          <w:lang w:val="en-GB"/>
        </w:rPr>
      </w:pPr>
      <w:r w:rsidRPr="009D12E4">
        <w:rPr>
          <w:i/>
          <w:iCs/>
          <w:lang w:val="en-GB"/>
        </w:rPr>
        <w:t>15 Profit-Boosting Funnel Frameworks That Sell</w:t>
      </w:r>
      <w:r w:rsidRPr="009D12E4">
        <w:rPr>
          <w:lang w:val="en-GB"/>
        </w:rPr>
        <w:t xml:space="preserve"> gives you the power to fix that — fast. You’ll have clear, plug-and-play frameworks you can apply immediately to start turning your existing traffic into consistent buyers. The sooner you implement, the sooner your marketing starts paying you back instead of draining your budget.</w:t>
      </w:r>
    </w:p>
    <w:p w14:paraId="75B23EF0" w14:textId="77777777" w:rsidR="009D12E4" w:rsidRPr="009D12E4" w:rsidRDefault="009D12E4" w:rsidP="009D12E4">
      <w:pPr>
        <w:ind w:firstLine="0"/>
        <w:rPr>
          <w:lang w:val="en-GB"/>
        </w:rPr>
      </w:pPr>
      <w:r w:rsidRPr="009D12E4">
        <w:rPr>
          <w:lang w:val="en-GB"/>
        </w:rPr>
        <w:t>Momentum favors action-takers. The marketers who move first are the ones who dominate later. If you’re serious about scaling your business and stabilizing your income, the time to act isn’t tomorrow — it’s now.</w:t>
      </w:r>
    </w:p>
    <w:p w14:paraId="7611400E" w14:textId="77777777" w:rsidR="009D12E4" w:rsidRPr="009D12E4" w:rsidRDefault="009D12E4" w:rsidP="009D12E4">
      <w:pPr>
        <w:ind w:firstLine="0"/>
        <w:rPr>
          <w:lang w:val="en-GB"/>
        </w:rPr>
      </w:pPr>
      <w:r w:rsidRPr="009D12E4">
        <w:rPr>
          <w:b/>
          <w:bCs/>
          <w:lang w:val="en-GB"/>
        </w:rPr>
        <w:t>Get Instant Access to 15 Proven Funnel Frameworks That Sell for You</w:t>
      </w:r>
    </w:p>
    <w:p w14:paraId="0ED35A7E" w14:textId="77777777" w:rsidR="009D12E4" w:rsidRPr="009D12E4" w:rsidRDefault="009D12E4" w:rsidP="009D12E4">
      <w:pPr>
        <w:ind w:firstLine="0"/>
        <w:rPr>
          <w:lang w:val="en-GB"/>
        </w:rPr>
      </w:pPr>
      <w:r w:rsidRPr="009D12E4">
        <w:rPr>
          <w:lang w:val="en-GB"/>
        </w:rPr>
        <w:t xml:space="preserve">It’s time to stop guessing and start implementing what works. Inside </w:t>
      </w:r>
      <w:r w:rsidRPr="009D12E4">
        <w:rPr>
          <w:i/>
          <w:iCs/>
          <w:lang w:val="en-GB"/>
        </w:rPr>
        <w:t>15 Profit-Boosting Funnel Frameworks That Sell</w:t>
      </w:r>
      <w:r w:rsidRPr="009D12E4">
        <w:rPr>
          <w:lang w:val="en-GB"/>
        </w:rPr>
        <w:t>, you’ll get step-by-step blueprints you can apply today — whether you’re building your first funnel or optimizing an existing one for higher conversions.</w:t>
      </w:r>
    </w:p>
    <w:p w14:paraId="5D433B8F" w14:textId="77777777" w:rsidR="009D12E4" w:rsidRPr="009D12E4" w:rsidRDefault="009D12E4" w:rsidP="009D12E4">
      <w:pPr>
        <w:ind w:firstLine="0"/>
        <w:rPr>
          <w:lang w:val="en-GB"/>
        </w:rPr>
      </w:pPr>
      <w:r w:rsidRPr="009D12E4">
        <w:rPr>
          <w:lang w:val="en-GB"/>
        </w:rPr>
        <w:t>Here’s what you’ll get when you grab your copy right now:</w:t>
      </w:r>
    </w:p>
    <w:p w14:paraId="7750C818" w14:textId="77777777" w:rsidR="009D12E4" w:rsidRPr="009D12E4" w:rsidRDefault="009D12E4" w:rsidP="009D12E4">
      <w:pPr>
        <w:numPr>
          <w:ilvl w:val="0"/>
          <w:numId w:val="1"/>
        </w:numPr>
        <w:rPr>
          <w:lang w:val="en-GB"/>
        </w:rPr>
      </w:pPr>
      <w:r w:rsidRPr="009D12E4">
        <w:rPr>
          <w:lang w:val="en-GB"/>
        </w:rPr>
        <w:t>15 complete funnel outlines for every business model and price point.</w:t>
      </w:r>
    </w:p>
    <w:p w14:paraId="7119372D" w14:textId="77777777" w:rsidR="009D12E4" w:rsidRPr="009D12E4" w:rsidRDefault="009D12E4" w:rsidP="009D12E4">
      <w:pPr>
        <w:numPr>
          <w:ilvl w:val="0"/>
          <w:numId w:val="1"/>
        </w:numPr>
        <w:rPr>
          <w:lang w:val="en-GB"/>
        </w:rPr>
      </w:pPr>
      <w:r w:rsidRPr="009D12E4">
        <w:rPr>
          <w:lang w:val="en-GB"/>
        </w:rPr>
        <w:t>Action steps showing what pages, offers, and follow-ups to build.</w:t>
      </w:r>
    </w:p>
    <w:p w14:paraId="6F66C04A" w14:textId="77777777" w:rsidR="009D12E4" w:rsidRPr="009D12E4" w:rsidRDefault="009D12E4" w:rsidP="009D12E4">
      <w:pPr>
        <w:numPr>
          <w:ilvl w:val="0"/>
          <w:numId w:val="1"/>
        </w:numPr>
        <w:rPr>
          <w:lang w:val="en-GB"/>
        </w:rPr>
      </w:pPr>
      <w:r w:rsidRPr="009D12E4">
        <w:rPr>
          <w:lang w:val="en-GB"/>
        </w:rPr>
        <w:t>Real-world examples that prove these frameworks convert.</w:t>
      </w:r>
    </w:p>
    <w:p w14:paraId="53EBDC54" w14:textId="77777777" w:rsidR="009D12E4" w:rsidRPr="009D12E4" w:rsidRDefault="009D12E4" w:rsidP="009D12E4">
      <w:pPr>
        <w:numPr>
          <w:ilvl w:val="0"/>
          <w:numId w:val="1"/>
        </w:numPr>
        <w:rPr>
          <w:lang w:val="en-GB"/>
        </w:rPr>
      </w:pPr>
      <w:r w:rsidRPr="009D12E4">
        <w:rPr>
          <w:lang w:val="en-GB"/>
        </w:rPr>
        <w:t>Tools and metrics to track performance like a pro.</w:t>
      </w:r>
    </w:p>
    <w:p w14:paraId="1A706FB0" w14:textId="77777777" w:rsidR="009D12E4" w:rsidRDefault="009D12E4" w:rsidP="009D12E4">
      <w:pPr>
        <w:ind w:firstLine="0"/>
        <w:rPr>
          <w:lang w:val="en-GB"/>
        </w:rPr>
      </w:pPr>
      <w:r w:rsidRPr="009D12E4">
        <w:rPr>
          <w:lang w:val="en-GB"/>
        </w:rPr>
        <w:lastRenderedPageBreak/>
        <w:t>Everything you need to plan, launch, and scale profitable funnels is waiting inside this report. Click below to get immediate access and start building the systems that will finally make your marketing consistent, predictable, and profitable.</w:t>
      </w:r>
    </w:p>
    <w:p w14:paraId="148A2741" w14:textId="77777777" w:rsidR="009D12E4" w:rsidRPr="009D12E4" w:rsidRDefault="009D12E4" w:rsidP="009D12E4">
      <w:pPr>
        <w:ind w:firstLine="0"/>
        <w:jc w:val="center"/>
        <w:rPr>
          <w:b/>
          <w:bCs/>
          <w:sz w:val="40"/>
          <w:szCs w:val="40"/>
          <w:lang w:val="en-GB"/>
        </w:rPr>
      </w:pPr>
      <w:r w:rsidRPr="009D12E4">
        <w:rPr>
          <w:b/>
          <w:bCs/>
          <w:sz w:val="40"/>
          <w:szCs w:val="40"/>
          <w:lang w:val="en-GB"/>
        </w:rPr>
        <w:t>[Payment Button]</w:t>
      </w:r>
    </w:p>
    <w:p w14:paraId="24EF89E7" w14:textId="77777777" w:rsidR="009D12E4" w:rsidRPr="009D12E4" w:rsidRDefault="009D12E4" w:rsidP="009D12E4">
      <w:pPr>
        <w:ind w:firstLine="0"/>
        <w:rPr>
          <w:lang w:val="en-GB"/>
        </w:rPr>
      </w:pPr>
    </w:p>
    <w:p w14:paraId="4CF17253" w14:textId="77777777" w:rsidR="009D12E4" w:rsidRPr="009D12E4" w:rsidRDefault="009D12E4" w:rsidP="009D12E4">
      <w:pPr>
        <w:ind w:firstLine="0"/>
        <w:rPr>
          <w:lang w:val="en-GB"/>
        </w:rPr>
      </w:pPr>
      <w:r w:rsidRPr="009D12E4">
        <w:rPr>
          <w:b/>
          <w:bCs/>
          <w:lang w:val="en-GB"/>
        </w:rPr>
        <w:t>Frequently Asked Questions</w:t>
      </w:r>
    </w:p>
    <w:p w14:paraId="65BBCB4B" w14:textId="77777777" w:rsidR="009D12E4" w:rsidRPr="009D12E4" w:rsidRDefault="009D12E4" w:rsidP="009D12E4">
      <w:pPr>
        <w:ind w:firstLine="0"/>
        <w:rPr>
          <w:lang w:val="en-GB"/>
        </w:rPr>
      </w:pPr>
      <w:r w:rsidRPr="009D12E4">
        <w:rPr>
          <w:b/>
          <w:bCs/>
          <w:lang w:val="en-GB"/>
        </w:rPr>
        <w:t>Q1:</w:t>
      </w:r>
      <w:r w:rsidRPr="009D12E4">
        <w:rPr>
          <w:lang w:val="en-GB"/>
        </w:rPr>
        <w:t xml:space="preserve"> </w:t>
      </w:r>
      <w:r w:rsidRPr="009D12E4">
        <w:rPr>
          <w:i/>
          <w:iCs/>
          <w:lang w:val="en-GB"/>
        </w:rPr>
        <w:t>Is this report beginner-friendly?</w:t>
      </w:r>
      <w:r w:rsidRPr="009D12E4">
        <w:rPr>
          <w:lang w:val="en-GB"/>
        </w:rPr>
        <w:br/>
        <w:t>Yes. Each framework is explained in simple terms, showing exactly what to do first even if you’ve never built a funnel before.</w:t>
      </w:r>
    </w:p>
    <w:p w14:paraId="7072EC30" w14:textId="77777777" w:rsidR="009D12E4" w:rsidRPr="009D12E4" w:rsidRDefault="009D12E4" w:rsidP="009D12E4">
      <w:pPr>
        <w:ind w:firstLine="0"/>
        <w:rPr>
          <w:lang w:val="en-GB"/>
        </w:rPr>
      </w:pPr>
      <w:r w:rsidRPr="009D12E4">
        <w:rPr>
          <w:b/>
          <w:bCs/>
          <w:lang w:val="en-GB"/>
        </w:rPr>
        <w:t>Q2:</w:t>
      </w:r>
      <w:r w:rsidRPr="009D12E4">
        <w:rPr>
          <w:lang w:val="en-GB"/>
        </w:rPr>
        <w:t xml:space="preserve"> </w:t>
      </w:r>
      <w:r w:rsidRPr="009D12E4">
        <w:rPr>
          <w:i/>
          <w:iCs/>
          <w:lang w:val="en-GB"/>
        </w:rPr>
        <w:t>Will it work for my niche?</w:t>
      </w:r>
      <w:r w:rsidRPr="009D12E4">
        <w:rPr>
          <w:lang w:val="en-GB"/>
        </w:rPr>
        <w:br/>
        <w:t>Absolutely. These frameworks have been used successfully across fitness, coaching, eCommerce, agencies, and info products.</w:t>
      </w:r>
    </w:p>
    <w:p w14:paraId="03DBD584" w14:textId="77777777" w:rsidR="009D12E4" w:rsidRPr="009D12E4" w:rsidRDefault="009D12E4" w:rsidP="009D12E4">
      <w:pPr>
        <w:ind w:firstLine="0"/>
        <w:rPr>
          <w:lang w:val="en-GB"/>
        </w:rPr>
      </w:pPr>
      <w:r w:rsidRPr="009D12E4">
        <w:rPr>
          <w:b/>
          <w:bCs/>
          <w:lang w:val="en-GB"/>
        </w:rPr>
        <w:t>Q3:</w:t>
      </w:r>
      <w:r w:rsidRPr="009D12E4">
        <w:rPr>
          <w:lang w:val="en-GB"/>
        </w:rPr>
        <w:t xml:space="preserve"> </w:t>
      </w:r>
      <w:r w:rsidRPr="009D12E4">
        <w:rPr>
          <w:i/>
          <w:iCs/>
          <w:lang w:val="en-GB"/>
        </w:rPr>
        <w:t>Do I need expensive tools to implement this?</w:t>
      </w:r>
      <w:r w:rsidRPr="009D12E4">
        <w:rPr>
          <w:lang w:val="en-GB"/>
        </w:rPr>
        <w:br/>
        <w:t>No. You can build every funnel using affordable or even free tools listed inside the report.</w:t>
      </w:r>
    </w:p>
    <w:p w14:paraId="239AE7F8" w14:textId="77777777" w:rsidR="009D12E4" w:rsidRPr="009D12E4" w:rsidRDefault="009D12E4" w:rsidP="009D12E4">
      <w:pPr>
        <w:ind w:firstLine="0"/>
        <w:rPr>
          <w:lang w:val="en-GB"/>
        </w:rPr>
      </w:pPr>
      <w:r w:rsidRPr="009D12E4">
        <w:rPr>
          <w:b/>
          <w:bCs/>
          <w:lang w:val="en-GB"/>
        </w:rPr>
        <w:t>Q4:</w:t>
      </w:r>
      <w:r w:rsidRPr="009D12E4">
        <w:rPr>
          <w:lang w:val="en-GB"/>
        </w:rPr>
        <w:t xml:space="preserve"> </w:t>
      </w:r>
      <w:r w:rsidRPr="009D12E4">
        <w:rPr>
          <w:i/>
          <w:iCs/>
          <w:lang w:val="en-GB"/>
        </w:rPr>
        <w:t>How fast can I see results?</w:t>
      </w:r>
      <w:r w:rsidRPr="009D12E4">
        <w:rPr>
          <w:lang w:val="en-GB"/>
        </w:rPr>
        <w:br/>
        <w:t>That depends on how quickly you take action — most marketers begin seeing improvements within days of applying one framework.</w:t>
      </w:r>
    </w:p>
    <w:p w14:paraId="08C1E5B8" w14:textId="77777777" w:rsidR="009D12E4" w:rsidRPr="009D12E4" w:rsidRDefault="009D12E4" w:rsidP="009D12E4">
      <w:pPr>
        <w:ind w:firstLine="0"/>
        <w:rPr>
          <w:lang w:val="en-GB"/>
        </w:rPr>
      </w:pPr>
      <w:r w:rsidRPr="009D12E4">
        <w:rPr>
          <w:b/>
          <w:bCs/>
          <w:lang w:val="en-GB"/>
        </w:rPr>
        <w:t>Q5:</w:t>
      </w:r>
      <w:r w:rsidRPr="009D12E4">
        <w:rPr>
          <w:lang w:val="en-GB"/>
        </w:rPr>
        <w:t xml:space="preserve"> </w:t>
      </w:r>
      <w:r w:rsidRPr="009D12E4">
        <w:rPr>
          <w:i/>
          <w:iCs/>
          <w:lang w:val="en-GB"/>
        </w:rPr>
        <w:t>Is this about theory or real strategies?</w:t>
      </w:r>
      <w:r w:rsidRPr="009D12E4">
        <w:rPr>
          <w:lang w:val="en-GB"/>
        </w:rPr>
        <w:br/>
        <w:t>Real strategies only — every funnel is tested and proven in live campaigns.</w:t>
      </w:r>
    </w:p>
    <w:p w14:paraId="11968868" w14:textId="77777777" w:rsidR="009D12E4" w:rsidRPr="009D12E4" w:rsidRDefault="009D12E4" w:rsidP="009D12E4">
      <w:pPr>
        <w:ind w:firstLine="0"/>
        <w:rPr>
          <w:lang w:val="en-GB"/>
        </w:rPr>
      </w:pPr>
      <w:r w:rsidRPr="009D12E4">
        <w:rPr>
          <w:b/>
          <w:bCs/>
          <w:lang w:val="en-GB"/>
        </w:rPr>
        <w:t>Q6:</w:t>
      </w:r>
      <w:r w:rsidRPr="009D12E4">
        <w:rPr>
          <w:lang w:val="en-GB"/>
        </w:rPr>
        <w:t xml:space="preserve"> </w:t>
      </w:r>
      <w:r w:rsidRPr="009D12E4">
        <w:rPr>
          <w:i/>
          <w:iCs/>
          <w:lang w:val="en-GB"/>
        </w:rPr>
        <w:t>What if I’m already running funnels?</w:t>
      </w:r>
      <w:r w:rsidRPr="009D12E4">
        <w:rPr>
          <w:lang w:val="en-GB"/>
        </w:rPr>
        <w:br/>
        <w:t>Perfect — you’ll discover upgrades and refinements that boost your existing performance.</w:t>
      </w:r>
    </w:p>
    <w:p w14:paraId="56FBB8F9" w14:textId="77777777" w:rsidR="009D12E4" w:rsidRPr="009D12E4" w:rsidRDefault="009D12E4" w:rsidP="009D12E4">
      <w:pPr>
        <w:ind w:firstLine="0"/>
        <w:rPr>
          <w:lang w:val="en-GB"/>
        </w:rPr>
      </w:pPr>
      <w:r w:rsidRPr="009D12E4">
        <w:rPr>
          <w:b/>
          <w:bCs/>
          <w:lang w:val="en-GB"/>
        </w:rPr>
        <w:t>Q7:</w:t>
      </w:r>
      <w:r w:rsidRPr="009D12E4">
        <w:rPr>
          <w:lang w:val="en-GB"/>
        </w:rPr>
        <w:t xml:space="preserve"> </w:t>
      </w:r>
      <w:r w:rsidRPr="009D12E4">
        <w:rPr>
          <w:i/>
          <w:iCs/>
          <w:lang w:val="en-GB"/>
        </w:rPr>
        <w:t>Do these work for both digital and physical offers?</w:t>
      </w:r>
      <w:r w:rsidRPr="009D12E4">
        <w:rPr>
          <w:lang w:val="en-GB"/>
        </w:rPr>
        <w:br/>
        <w:t>Yes. They adapt to both models with only minor adjustments.</w:t>
      </w:r>
    </w:p>
    <w:p w14:paraId="11F41555" w14:textId="77777777" w:rsidR="009D12E4" w:rsidRPr="009D12E4" w:rsidRDefault="009D12E4" w:rsidP="009D12E4">
      <w:pPr>
        <w:ind w:firstLine="0"/>
        <w:rPr>
          <w:lang w:val="en-GB"/>
        </w:rPr>
      </w:pPr>
      <w:r w:rsidRPr="009D12E4">
        <w:rPr>
          <w:b/>
          <w:bCs/>
          <w:lang w:val="en-GB"/>
        </w:rPr>
        <w:t>Q8:</w:t>
      </w:r>
      <w:r w:rsidRPr="009D12E4">
        <w:rPr>
          <w:lang w:val="en-GB"/>
        </w:rPr>
        <w:t xml:space="preserve"> </w:t>
      </w:r>
      <w:r w:rsidRPr="009D12E4">
        <w:rPr>
          <w:i/>
          <w:iCs/>
          <w:lang w:val="en-GB"/>
        </w:rPr>
        <w:t>Is there any support or updates included?</w:t>
      </w:r>
      <w:r w:rsidRPr="009D12E4">
        <w:rPr>
          <w:lang w:val="en-GB"/>
        </w:rPr>
        <w:br/>
        <w:t>The report is complete and self-contained — no subscriptions or upsells.</w:t>
      </w:r>
    </w:p>
    <w:p w14:paraId="5BE30E6E" w14:textId="77777777" w:rsidR="009D12E4" w:rsidRPr="009D12E4" w:rsidRDefault="009D12E4" w:rsidP="009D12E4">
      <w:pPr>
        <w:ind w:firstLine="0"/>
        <w:rPr>
          <w:lang w:val="en-GB"/>
        </w:rPr>
      </w:pPr>
      <w:r w:rsidRPr="009D12E4">
        <w:rPr>
          <w:b/>
          <w:bCs/>
          <w:lang w:val="en-GB"/>
        </w:rPr>
        <w:t>Q9:</w:t>
      </w:r>
      <w:r w:rsidRPr="009D12E4">
        <w:rPr>
          <w:lang w:val="en-GB"/>
        </w:rPr>
        <w:t xml:space="preserve"> </w:t>
      </w:r>
      <w:r w:rsidRPr="009D12E4">
        <w:rPr>
          <w:i/>
          <w:iCs/>
          <w:lang w:val="en-GB"/>
        </w:rPr>
        <w:t>What’s the main outcome I can expect?</w:t>
      </w:r>
      <w:r w:rsidRPr="009D12E4">
        <w:rPr>
          <w:lang w:val="en-GB"/>
        </w:rPr>
        <w:br/>
        <w:t>Clarity, structure, and a repeatable system for turning visitors into buyers.</w:t>
      </w:r>
    </w:p>
    <w:p w14:paraId="30AD86C7" w14:textId="18119733" w:rsidR="009D12E4" w:rsidRDefault="009D12E4" w:rsidP="009D12E4">
      <w:pPr>
        <w:ind w:firstLine="0"/>
        <w:rPr>
          <w:lang w:val="en-GB"/>
        </w:rPr>
      </w:pPr>
      <w:r w:rsidRPr="009D12E4">
        <w:rPr>
          <w:b/>
          <w:bCs/>
          <w:lang w:val="en-GB"/>
        </w:rPr>
        <w:t>Q10:</w:t>
      </w:r>
      <w:r w:rsidRPr="009D12E4">
        <w:rPr>
          <w:lang w:val="en-GB"/>
        </w:rPr>
        <w:t xml:space="preserve"> </w:t>
      </w:r>
      <w:r>
        <w:rPr>
          <w:i/>
          <w:iCs/>
          <w:lang w:val="en-GB"/>
        </w:rPr>
        <w:t>How do I get instant access</w:t>
      </w:r>
      <w:r w:rsidRPr="009D12E4">
        <w:rPr>
          <w:i/>
          <w:iCs/>
          <w:lang w:val="en-GB"/>
        </w:rPr>
        <w:t>?</w:t>
      </w:r>
      <w:r w:rsidRPr="009D12E4">
        <w:rPr>
          <w:lang w:val="en-GB"/>
        </w:rPr>
        <w:br/>
      </w:r>
      <w:r>
        <w:rPr>
          <w:lang w:val="en-GB"/>
        </w:rPr>
        <w:t>By clicking the button below now</w:t>
      </w:r>
    </w:p>
    <w:p w14:paraId="02F391B8" w14:textId="3001F01B" w:rsidR="009D12E4" w:rsidRPr="009D12E4" w:rsidRDefault="009D12E4" w:rsidP="009D12E4">
      <w:pPr>
        <w:ind w:firstLine="0"/>
        <w:jc w:val="center"/>
        <w:rPr>
          <w:b/>
          <w:bCs/>
          <w:sz w:val="40"/>
          <w:szCs w:val="40"/>
          <w:lang w:val="en-GB"/>
        </w:rPr>
      </w:pPr>
      <w:r w:rsidRPr="009D12E4">
        <w:rPr>
          <w:b/>
          <w:bCs/>
          <w:sz w:val="40"/>
          <w:szCs w:val="40"/>
          <w:lang w:val="en-GB"/>
        </w:rPr>
        <w:t>[Payment Button]</w:t>
      </w:r>
    </w:p>
    <w:p w14:paraId="0C183A97" w14:textId="77777777" w:rsidR="009D12E4" w:rsidRPr="009D12E4" w:rsidRDefault="009D12E4" w:rsidP="009D12E4">
      <w:pPr>
        <w:ind w:firstLine="0"/>
        <w:rPr>
          <w:lang w:val="en-GB"/>
        </w:rPr>
      </w:pPr>
      <w:r w:rsidRPr="009D12E4">
        <w:rPr>
          <w:b/>
          <w:bCs/>
          <w:lang w:val="en-GB"/>
        </w:rPr>
        <w:t>P.S.</w:t>
      </w:r>
      <w:r w:rsidRPr="009D12E4">
        <w:rPr>
          <w:lang w:val="en-GB"/>
        </w:rPr>
        <w:br/>
        <w:t>Every profitable business runs on a predictable funnel — and this report gives you fifteen of them. Don’t keep wondering what might work; use what’s already proven to sell.</w:t>
      </w:r>
    </w:p>
    <w:p w14:paraId="693C6F48" w14:textId="77777777" w:rsidR="00744615" w:rsidRDefault="00744615" w:rsidP="009D12E4">
      <w:pPr>
        <w:ind w:firstLine="0"/>
        <w:rPr>
          <w:lang w:val="en-CA"/>
        </w:rPr>
      </w:pPr>
    </w:p>
    <w:p w14:paraId="0306C494" w14:textId="3A71CED1" w:rsidR="009D12E4" w:rsidRDefault="009D12E4" w:rsidP="009D12E4">
      <w:pPr>
        <w:ind w:firstLine="0"/>
        <w:rPr>
          <w:lang w:val="en-CA"/>
        </w:rPr>
      </w:pPr>
      <w:r>
        <w:rPr>
          <w:lang w:val="en-CA"/>
        </w:rPr>
        <w:lastRenderedPageBreak/>
        <w:t>To your success,</w:t>
      </w:r>
    </w:p>
    <w:p w14:paraId="22D4D034" w14:textId="13AC844B" w:rsidR="009D12E4" w:rsidRPr="009D12E4" w:rsidRDefault="009D12E4" w:rsidP="009D12E4">
      <w:pPr>
        <w:ind w:firstLine="0"/>
        <w:rPr>
          <w:lang w:val="en-CA"/>
        </w:rPr>
      </w:pPr>
      <w:r>
        <w:rPr>
          <w:lang w:val="en-CA"/>
        </w:rPr>
        <w:t>[Your name]</w:t>
      </w:r>
    </w:p>
    <w:sectPr w:rsidR="009D12E4" w:rsidRPr="009D12E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557EF"/>
    <w:multiLevelType w:val="multilevel"/>
    <w:tmpl w:val="43C2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7833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8BF"/>
    <w:rsid w:val="00052214"/>
    <w:rsid w:val="000707F9"/>
    <w:rsid w:val="002A33B5"/>
    <w:rsid w:val="006F10B1"/>
    <w:rsid w:val="00744615"/>
    <w:rsid w:val="008508BF"/>
    <w:rsid w:val="009D12E4"/>
    <w:rsid w:val="00CA06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11088"/>
  <w15:chartTrackingRefBased/>
  <w15:docId w15:val="{16059B05-EFBC-4A5C-B578-AB4F2A14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8508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08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08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08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08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08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08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08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08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08BF"/>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8508BF"/>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8508BF"/>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8508BF"/>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8508BF"/>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8508B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508B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8508B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508B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8508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08B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508BF"/>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08B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508BF"/>
    <w:pPr>
      <w:spacing w:before="160"/>
      <w:jc w:val="center"/>
    </w:pPr>
    <w:rPr>
      <w:i/>
      <w:iCs/>
      <w:color w:val="404040" w:themeColor="text1" w:themeTint="BF"/>
    </w:rPr>
  </w:style>
  <w:style w:type="character" w:customStyle="1" w:styleId="QuoteChar">
    <w:name w:val="Quote Char"/>
    <w:basedOn w:val="DefaultParagraphFont"/>
    <w:link w:val="Quote"/>
    <w:uiPriority w:val="29"/>
    <w:rsid w:val="008508BF"/>
    <w:rPr>
      <w:i/>
      <w:iCs/>
      <w:color w:val="404040" w:themeColor="text1" w:themeTint="BF"/>
      <w:lang w:val="en-US"/>
    </w:rPr>
  </w:style>
  <w:style w:type="paragraph" w:styleId="ListParagraph">
    <w:name w:val="List Paragraph"/>
    <w:basedOn w:val="Normal"/>
    <w:uiPriority w:val="34"/>
    <w:qFormat/>
    <w:rsid w:val="008508BF"/>
    <w:pPr>
      <w:ind w:left="720"/>
      <w:contextualSpacing/>
    </w:pPr>
  </w:style>
  <w:style w:type="character" w:styleId="IntenseEmphasis">
    <w:name w:val="Intense Emphasis"/>
    <w:basedOn w:val="DefaultParagraphFont"/>
    <w:uiPriority w:val="21"/>
    <w:qFormat/>
    <w:rsid w:val="008508BF"/>
    <w:rPr>
      <w:i/>
      <w:iCs/>
      <w:color w:val="2F5496" w:themeColor="accent1" w:themeShade="BF"/>
    </w:rPr>
  </w:style>
  <w:style w:type="paragraph" w:styleId="IntenseQuote">
    <w:name w:val="Intense Quote"/>
    <w:basedOn w:val="Normal"/>
    <w:next w:val="Normal"/>
    <w:link w:val="IntenseQuoteChar"/>
    <w:uiPriority w:val="30"/>
    <w:qFormat/>
    <w:rsid w:val="008508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08BF"/>
    <w:rPr>
      <w:i/>
      <w:iCs/>
      <w:color w:val="2F5496" w:themeColor="accent1" w:themeShade="BF"/>
      <w:lang w:val="en-US"/>
    </w:rPr>
  </w:style>
  <w:style w:type="character" w:styleId="IntenseReference">
    <w:name w:val="Intense Reference"/>
    <w:basedOn w:val="DefaultParagraphFont"/>
    <w:uiPriority w:val="32"/>
    <w:qFormat/>
    <w:rsid w:val="008508BF"/>
    <w:rPr>
      <w:b/>
      <w:bCs/>
      <w:smallCaps/>
      <w:color w:val="2F5496" w:themeColor="accent1" w:themeShade="BF"/>
      <w:spacing w:val="5"/>
    </w:rPr>
  </w:style>
  <w:style w:type="paragraph" w:styleId="NormalWeb">
    <w:name w:val="Normal (Web)"/>
    <w:basedOn w:val="Normal"/>
    <w:uiPriority w:val="99"/>
    <w:semiHidden/>
    <w:unhideWhenUsed/>
    <w:rsid w:val="009D12E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2540</Words>
  <Characters>13722</Characters>
  <Application>Microsoft Office Word</Application>
  <DocSecurity>0</DocSecurity>
  <Lines>201</Lines>
  <Paragraphs>91</Paragraphs>
  <ScaleCrop>false</ScaleCrop>
  <Company/>
  <LinksUpToDate>false</LinksUpToDate>
  <CharactersWithSpaces>16171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2025-10-05T16:59:00Z</dcterms:created>
  <dcterms:modified xsi:type="dcterms:W3CDTF">2025-10-05T17:07:00Z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71130ff1-a500-48d7-bc44-a52b13351469</vt:lpwstr>
  </property>
</Properties>
</file>